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A5" w:rsidRDefault="008B48A5" w:rsidP="008B48A5">
      <w:pPr>
        <w:pStyle w:val="Default"/>
      </w:pPr>
    </w:p>
    <w:p w:rsidR="00D76420" w:rsidRDefault="00D76420" w:rsidP="00647A65">
      <w:pPr>
        <w:pStyle w:val="Default"/>
        <w:jc w:val="center"/>
        <w:rPr>
          <w:sz w:val="36"/>
          <w:szCs w:val="36"/>
        </w:rPr>
      </w:pPr>
    </w:p>
    <w:p w:rsidR="008B48A5" w:rsidRDefault="008B48A5" w:rsidP="00647A65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关于公布</w:t>
      </w:r>
      <w:r>
        <w:rPr>
          <w:sz w:val="36"/>
          <w:szCs w:val="36"/>
        </w:rPr>
        <w:t>“</w:t>
      </w:r>
      <w:r>
        <w:rPr>
          <w:rFonts w:hint="eastAsia"/>
          <w:sz w:val="36"/>
          <w:szCs w:val="36"/>
        </w:rPr>
        <w:t>之江汇</w:t>
      </w:r>
      <w:r>
        <w:rPr>
          <w:sz w:val="36"/>
          <w:szCs w:val="36"/>
        </w:rPr>
        <w:t>”</w:t>
      </w:r>
      <w:r>
        <w:rPr>
          <w:rFonts w:hint="eastAsia"/>
          <w:sz w:val="36"/>
          <w:szCs w:val="36"/>
        </w:rPr>
        <w:t>教育广场应用情况的通知</w:t>
      </w:r>
    </w:p>
    <w:p w:rsidR="00D76420" w:rsidRDefault="00D76420" w:rsidP="00647A65">
      <w:pPr>
        <w:pStyle w:val="Default"/>
        <w:jc w:val="center"/>
        <w:rPr>
          <w:sz w:val="36"/>
          <w:szCs w:val="36"/>
        </w:rPr>
      </w:pPr>
    </w:p>
    <w:p w:rsidR="008B48A5" w:rsidRDefault="00A31AB7" w:rsidP="008B48A5">
      <w:pPr>
        <w:pStyle w:val="Defaul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</w:t>
      </w:r>
      <w:r w:rsidR="008B48A5">
        <w:rPr>
          <w:rFonts w:ascii="仿宋_GB2312" w:eastAsia="仿宋_GB2312" w:cs="仿宋_GB2312" w:hint="eastAsia"/>
          <w:sz w:val="32"/>
          <w:szCs w:val="32"/>
        </w:rPr>
        <w:t>学校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幼儿园</w:t>
      </w:r>
      <w:r w:rsidR="008B48A5">
        <w:rPr>
          <w:rFonts w:ascii="仿宋_GB2312" w:eastAsia="仿宋_GB2312" w:cs="仿宋_GB2312" w:hint="eastAsia"/>
          <w:sz w:val="32"/>
          <w:szCs w:val="32"/>
        </w:rPr>
        <w:t>：</w:t>
      </w:r>
      <w:r w:rsidR="008B48A5">
        <w:rPr>
          <w:rFonts w:ascii="仿宋_GB2312" w:eastAsia="仿宋_GB2312" w:cs="仿宋_GB2312"/>
          <w:sz w:val="32"/>
          <w:szCs w:val="32"/>
        </w:rPr>
        <w:t xml:space="preserve"> </w:t>
      </w:r>
    </w:p>
    <w:p w:rsidR="00B24392" w:rsidRPr="004D0389" w:rsidRDefault="008B48A5" w:rsidP="00D76420">
      <w:pPr>
        <w:pStyle w:val="Default"/>
        <w:ind w:firstLineChars="250" w:firstLine="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为顺利完成省、市、县考核任务，促进省教育资源公共服务平台的普通用、常态用和深度用，</w:t>
      </w:r>
      <w:r w:rsidR="00A31AB7">
        <w:rPr>
          <w:rFonts w:ascii="仿宋_GB2312" w:eastAsia="仿宋_GB2312" w:cs="仿宋_GB2312" w:hint="eastAsia"/>
          <w:sz w:val="32"/>
          <w:szCs w:val="32"/>
        </w:rPr>
        <w:t>发</w:t>
      </w:r>
      <w:r w:rsidR="00A31AB7">
        <w:rPr>
          <w:rFonts w:ascii="仿宋_GB2312" w:eastAsia="仿宋_GB2312" w:cs="仿宋_GB2312"/>
          <w:sz w:val="32"/>
          <w:szCs w:val="32"/>
        </w:rPr>
        <w:t>挥</w:t>
      </w:r>
      <w:r w:rsidR="00A31AB7">
        <w:rPr>
          <w:rFonts w:ascii="仿宋_GB2312" w:eastAsia="仿宋_GB2312" w:cs="仿宋_GB2312" w:hint="eastAsia"/>
          <w:sz w:val="32"/>
          <w:szCs w:val="32"/>
        </w:rPr>
        <w:t>“互联</w:t>
      </w:r>
      <w:r w:rsidR="00A31AB7">
        <w:rPr>
          <w:rFonts w:ascii="仿宋_GB2312" w:eastAsia="仿宋_GB2312" w:cs="仿宋_GB2312"/>
          <w:sz w:val="32"/>
          <w:szCs w:val="32"/>
        </w:rPr>
        <w:t>网+教育</w:t>
      </w:r>
      <w:r w:rsidR="00A31AB7" w:rsidRPr="004D0389">
        <w:rPr>
          <w:rFonts w:ascii="仿宋_GB2312" w:eastAsia="仿宋_GB2312" w:cs="仿宋_GB2312"/>
          <w:sz w:val="32"/>
          <w:szCs w:val="32"/>
        </w:rPr>
        <w:t>”</w:t>
      </w:r>
      <w:r w:rsidR="00A31AB7" w:rsidRPr="004D0389">
        <w:rPr>
          <w:rFonts w:ascii="仿宋_GB2312" w:eastAsia="仿宋_GB2312" w:cs="仿宋_GB2312" w:hint="eastAsia"/>
          <w:sz w:val="32"/>
          <w:szCs w:val="32"/>
        </w:rPr>
        <w:t>优势作</w:t>
      </w:r>
      <w:r w:rsidR="00A31AB7" w:rsidRPr="004D0389">
        <w:rPr>
          <w:rFonts w:ascii="仿宋_GB2312" w:eastAsia="仿宋_GB2312" w:cs="仿宋_GB2312"/>
          <w:sz w:val="32"/>
          <w:szCs w:val="32"/>
        </w:rPr>
        <w:t>用</w:t>
      </w:r>
      <w:r w:rsidR="00A31AB7">
        <w:rPr>
          <w:rFonts w:ascii="仿宋_GB2312" w:eastAsia="仿宋_GB2312" w:cs="仿宋_GB2312" w:hint="eastAsia"/>
          <w:sz w:val="32"/>
          <w:szCs w:val="32"/>
        </w:rPr>
        <w:t>，</w:t>
      </w:r>
      <w:r w:rsidR="00A31AB7">
        <w:rPr>
          <w:rFonts w:ascii="仿宋_GB2312" w:eastAsia="仿宋_GB2312" w:cs="仿宋_GB2312"/>
          <w:sz w:val="32"/>
          <w:szCs w:val="32"/>
        </w:rPr>
        <w:t>形成</w:t>
      </w:r>
      <w:r>
        <w:rPr>
          <w:rFonts w:ascii="仿宋_GB2312" w:eastAsia="仿宋_GB2312" w:cs="仿宋_GB2312" w:hint="eastAsia"/>
          <w:sz w:val="32"/>
          <w:szCs w:val="32"/>
        </w:rPr>
        <w:t>有效的应用经验和成果，促进教学质量提升和教育创新，</w:t>
      </w:r>
      <w:r w:rsidR="00D76420">
        <w:rPr>
          <w:rFonts w:ascii="仿宋_GB2312" w:eastAsia="仿宋_GB2312" w:cs="仿宋_GB2312" w:hint="eastAsia"/>
          <w:sz w:val="32"/>
          <w:szCs w:val="32"/>
        </w:rPr>
        <w:t>截止201</w:t>
      </w:r>
      <w:r w:rsidR="00A31AB7">
        <w:rPr>
          <w:rFonts w:ascii="仿宋_GB2312" w:eastAsia="仿宋_GB2312" w:cs="仿宋_GB2312"/>
          <w:sz w:val="32"/>
          <w:szCs w:val="32"/>
        </w:rPr>
        <w:t>9</w:t>
      </w:r>
      <w:r w:rsidR="00D76420">
        <w:rPr>
          <w:rFonts w:ascii="仿宋_GB2312" w:eastAsia="仿宋_GB2312" w:cs="仿宋_GB2312" w:hint="eastAsia"/>
          <w:sz w:val="32"/>
          <w:szCs w:val="32"/>
        </w:rPr>
        <w:t>年</w:t>
      </w:r>
      <w:r w:rsidR="00A31AB7">
        <w:rPr>
          <w:rFonts w:ascii="仿宋_GB2312" w:eastAsia="仿宋_GB2312" w:cs="仿宋_GB2312"/>
          <w:sz w:val="32"/>
          <w:szCs w:val="32"/>
        </w:rPr>
        <w:t>9</w:t>
      </w:r>
      <w:r w:rsidR="00D76420">
        <w:rPr>
          <w:rFonts w:ascii="仿宋_GB2312" w:eastAsia="仿宋_GB2312" w:cs="仿宋_GB2312" w:hint="eastAsia"/>
          <w:sz w:val="32"/>
          <w:szCs w:val="32"/>
        </w:rPr>
        <w:t>月</w:t>
      </w:r>
      <w:r w:rsidR="00A31AB7">
        <w:rPr>
          <w:rFonts w:ascii="仿宋_GB2312" w:eastAsia="仿宋_GB2312" w:cs="仿宋_GB2312"/>
          <w:sz w:val="32"/>
          <w:szCs w:val="32"/>
        </w:rPr>
        <w:t>1</w:t>
      </w:r>
      <w:r w:rsidR="00D76420">
        <w:rPr>
          <w:rFonts w:ascii="仿宋_GB2312" w:eastAsia="仿宋_GB2312" w:cs="仿宋_GB2312" w:hint="eastAsia"/>
          <w:sz w:val="32"/>
          <w:szCs w:val="32"/>
        </w:rPr>
        <w:t>日已有南北庄幼儿园等</w:t>
      </w:r>
      <w:r w:rsidR="00CF7C34">
        <w:rPr>
          <w:rFonts w:ascii="仿宋_GB2312" w:eastAsia="仿宋_GB2312" w:cs="仿宋_GB2312"/>
          <w:sz w:val="32"/>
          <w:szCs w:val="32"/>
        </w:rPr>
        <w:t>64</w:t>
      </w:r>
      <w:r w:rsidR="00D76420">
        <w:rPr>
          <w:rFonts w:ascii="仿宋_GB2312" w:eastAsia="仿宋_GB2312" w:cs="仿宋_GB2312" w:hint="eastAsia"/>
          <w:sz w:val="32"/>
          <w:szCs w:val="32"/>
        </w:rPr>
        <w:t>个单位年度活跃度达到优秀，</w:t>
      </w:r>
      <w:r w:rsidR="00CF7C34" w:rsidRPr="00CF7C34">
        <w:rPr>
          <w:rFonts w:ascii="仿宋_GB2312" w:eastAsia="仿宋_GB2312" w:cs="仿宋_GB2312" w:hint="eastAsia"/>
          <w:sz w:val="32"/>
          <w:szCs w:val="32"/>
        </w:rPr>
        <w:t>安吉县安城中学</w:t>
      </w:r>
      <w:r w:rsidR="00D76420">
        <w:rPr>
          <w:rFonts w:ascii="仿宋_GB2312" w:eastAsia="仿宋_GB2312" w:cs="仿宋_GB2312" w:hint="eastAsia"/>
          <w:sz w:val="32"/>
          <w:szCs w:val="32"/>
        </w:rPr>
        <w:t>等</w:t>
      </w:r>
      <w:r w:rsidR="00CF7C34">
        <w:rPr>
          <w:rFonts w:ascii="仿宋_GB2312" w:eastAsia="仿宋_GB2312" w:cs="仿宋_GB2312"/>
          <w:sz w:val="32"/>
          <w:szCs w:val="32"/>
        </w:rPr>
        <w:t>6</w:t>
      </w:r>
      <w:r w:rsidR="00D76420">
        <w:rPr>
          <w:rFonts w:ascii="仿宋_GB2312" w:eastAsia="仿宋_GB2312" w:cs="仿宋_GB2312" w:hint="eastAsia"/>
          <w:sz w:val="32"/>
          <w:szCs w:val="32"/>
        </w:rPr>
        <w:t>个单位合格，另有1</w:t>
      </w:r>
      <w:r w:rsidR="00CF7C34">
        <w:rPr>
          <w:rFonts w:ascii="仿宋_GB2312" w:eastAsia="仿宋_GB2312" w:cs="仿宋_GB2312"/>
          <w:sz w:val="32"/>
          <w:szCs w:val="32"/>
        </w:rPr>
        <w:t>0</w:t>
      </w:r>
      <w:r w:rsidR="00D76420">
        <w:rPr>
          <w:rFonts w:ascii="仿宋_GB2312" w:eastAsia="仿宋_GB2312" w:cs="仿宋_GB2312" w:hint="eastAsia"/>
          <w:sz w:val="32"/>
          <w:szCs w:val="32"/>
        </w:rPr>
        <w:t>个单位不合格，</w:t>
      </w:r>
      <w:r w:rsidR="00375574">
        <w:rPr>
          <w:rFonts w:ascii="仿宋_GB2312" w:eastAsia="仿宋_GB2312" w:cs="仿宋_GB2312" w:hint="eastAsia"/>
          <w:sz w:val="32"/>
          <w:szCs w:val="32"/>
        </w:rPr>
        <w:t>其中</w:t>
      </w:r>
      <w:r w:rsidR="00375574" w:rsidRPr="00375574">
        <w:rPr>
          <w:rFonts w:ascii="仿宋_GB2312" w:eastAsia="仿宋_GB2312" w:cs="仿宋_GB2312" w:hint="eastAsia"/>
          <w:sz w:val="32"/>
          <w:szCs w:val="32"/>
        </w:rPr>
        <w:t>活跃空间数要求达到40%，</w:t>
      </w:r>
      <w:r w:rsidR="00375574">
        <w:rPr>
          <w:rFonts w:ascii="仿宋_GB2312" w:eastAsia="仿宋_GB2312" w:cs="仿宋_GB2312" w:hint="eastAsia"/>
          <w:sz w:val="32"/>
          <w:szCs w:val="32"/>
        </w:rPr>
        <w:t>各</w:t>
      </w:r>
      <w:r w:rsidR="00375574">
        <w:rPr>
          <w:rFonts w:ascii="仿宋_GB2312" w:eastAsia="仿宋_GB2312" w:cs="仿宋_GB2312"/>
          <w:sz w:val="32"/>
          <w:szCs w:val="32"/>
        </w:rPr>
        <w:t>校</w:t>
      </w:r>
      <w:r w:rsidR="00375574">
        <w:rPr>
          <w:rFonts w:ascii="仿宋_GB2312" w:eastAsia="仿宋_GB2312" w:cs="仿宋_GB2312" w:hint="eastAsia"/>
          <w:sz w:val="32"/>
          <w:szCs w:val="32"/>
        </w:rPr>
        <w:t>、</w:t>
      </w:r>
      <w:r w:rsidR="00375574">
        <w:rPr>
          <w:rFonts w:ascii="仿宋_GB2312" w:eastAsia="仿宋_GB2312" w:cs="仿宋_GB2312"/>
          <w:sz w:val="32"/>
          <w:szCs w:val="32"/>
        </w:rPr>
        <w:t>幼儿园请</w:t>
      </w:r>
      <w:r w:rsidR="00375574">
        <w:rPr>
          <w:rFonts w:ascii="仿宋_GB2312" w:eastAsia="仿宋_GB2312" w:cs="仿宋_GB2312" w:hint="eastAsia"/>
          <w:sz w:val="32"/>
          <w:szCs w:val="32"/>
        </w:rPr>
        <w:t>自查</w:t>
      </w:r>
      <w:r w:rsidR="00375574">
        <w:rPr>
          <w:rFonts w:ascii="仿宋_GB2312" w:eastAsia="仿宋_GB2312" w:cs="仿宋_GB2312"/>
          <w:sz w:val="32"/>
          <w:szCs w:val="32"/>
        </w:rPr>
        <w:t>并</w:t>
      </w:r>
      <w:r w:rsidR="00375574">
        <w:rPr>
          <w:rFonts w:ascii="仿宋_GB2312" w:eastAsia="仿宋_GB2312" w:cs="仿宋_GB2312" w:hint="eastAsia"/>
          <w:sz w:val="32"/>
          <w:szCs w:val="32"/>
        </w:rPr>
        <w:t>推进</w:t>
      </w:r>
      <w:r w:rsidR="00375574">
        <w:rPr>
          <w:rFonts w:ascii="仿宋_GB2312" w:eastAsia="仿宋_GB2312" w:cs="仿宋_GB2312"/>
          <w:sz w:val="32"/>
          <w:szCs w:val="32"/>
        </w:rPr>
        <w:t>应用。</w:t>
      </w:r>
      <w:r>
        <w:rPr>
          <w:rFonts w:ascii="仿宋_GB2312" w:eastAsia="仿宋_GB2312" w:cs="仿宋_GB2312" w:hint="eastAsia"/>
          <w:sz w:val="32"/>
          <w:szCs w:val="32"/>
        </w:rPr>
        <w:t>现将20</w:t>
      </w:r>
      <w:r w:rsidR="00CF7C34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 w:hint="eastAsia"/>
          <w:sz w:val="32"/>
          <w:szCs w:val="32"/>
        </w:rPr>
        <w:t>年1月至</w:t>
      </w:r>
      <w:r w:rsidR="00CF7C34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月使用情况予以通报</w:t>
      </w:r>
      <w:r w:rsidR="00D76420">
        <w:rPr>
          <w:rFonts w:ascii="仿宋_GB2312" w:eastAsia="仿宋_GB2312" w:cs="仿宋_GB2312" w:hint="eastAsia"/>
          <w:sz w:val="32"/>
          <w:szCs w:val="32"/>
        </w:rPr>
        <w:t>（见附件）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47A65" w:rsidRDefault="00647A65" w:rsidP="00647A65">
      <w:pPr>
        <w:ind w:firstLineChars="250" w:firstLine="8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647A6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如有问题请与安吉县教育保障中心黄先勇老师联系，联系电话：</w:t>
      </w:r>
      <w:r w:rsidRPr="00647A65">
        <w:rPr>
          <w:rFonts w:ascii="仿宋_GB2312" w:eastAsia="仿宋_GB2312" w:cs="仿宋_GB2312"/>
          <w:color w:val="000000"/>
          <w:kern w:val="0"/>
          <w:sz w:val="32"/>
          <w:szCs w:val="32"/>
        </w:rPr>
        <w:t>5304431 88828(</w:t>
      </w:r>
      <w:r w:rsidRPr="00647A6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教育网</w:t>
      </w:r>
      <w:r w:rsidRPr="00647A65">
        <w:rPr>
          <w:rFonts w:ascii="仿宋_GB2312" w:eastAsia="仿宋_GB2312" w:cs="仿宋_GB2312"/>
          <w:color w:val="000000"/>
          <w:kern w:val="0"/>
          <w:sz w:val="32"/>
          <w:szCs w:val="32"/>
        </w:rPr>
        <w:t>)</w:t>
      </w:r>
      <w:r w:rsidRPr="00647A6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，县技术</w:t>
      </w:r>
      <w:r w:rsidRPr="00647A65">
        <w:rPr>
          <w:rFonts w:ascii="仿宋_GB2312" w:eastAsia="仿宋_GB2312" w:cs="仿宋_GB2312"/>
          <w:color w:val="000000"/>
          <w:kern w:val="0"/>
          <w:sz w:val="32"/>
          <w:szCs w:val="32"/>
        </w:rPr>
        <w:t>QQ</w:t>
      </w:r>
      <w:r w:rsidRPr="00647A6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服务群：</w:t>
      </w:r>
      <w:r w:rsidRPr="00647A65">
        <w:rPr>
          <w:rFonts w:ascii="仿宋_GB2312" w:eastAsia="仿宋_GB2312" w:cs="仿宋_GB2312"/>
          <w:color w:val="000000"/>
          <w:kern w:val="0"/>
          <w:sz w:val="32"/>
          <w:szCs w:val="32"/>
        </w:rPr>
        <w:t>146215851</w:t>
      </w:r>
      <w:r w:rsidRPr="00647A6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647A65" w:rsidRDefault="00647A65" w:rsidP="00647A65">
      <w:pPr>
        <w:ind w:firstLineChars="250" w:firstLine="8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647A65" w:rsidRDefault="00647A65" w:rsidP="00647A65">
      <w:pPr>
        <w:ind w:firstLineChars="250" w:firstLine="800"/>
        <w:jc w:val="righ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安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吉县教育局</w:t>
      </w:r>
    </w:p>
    <w:p w:rsidR="00D76420" w:rsidRDefault="00647A65" w:rsidP="00D76420">
      <w:pPr>
        <w:ind w:firstLineChars="250" w:firstLine="800"/>
        <w:jc w:val="righ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201</w:t>
      </w:r>
      <w:r w:rsidR="00CF7C34">
        <w:rPr>
          <w:rFonts w:asci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 w:rsidR="00CF7C34">
        <w:rPr>
          <w:rFonts w:asci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 w:rsidR="00CF7C34">
        <w:rPr>
          <w:rFonts w:asci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</w:t>
      </w:r>
    </w:p>
    <w:p w:rsidR="00D76420" w:rsidRDefault="00D76420" w:rsidP="00D76420">
      <w:pPr>
        <w:ind w:firstLineChars="250" w:firstLine="800"/>
        <w:rPr>
          <w:rFonts w:ascii="仿宋_GB2312" w:eastAsia="仿宋_GB2312" w:cs="仿宋_GB2312"/>
          <w:sz w:val="32"/>
          <w:szCs w:val="32"/>
        </w:rPr>
      </w:pPr>
    </w:p>
    <w:p w:rsidR="00D76420" w:rsidRDefault="00D76420" w:rsidP="00D76420">
      <w:pPr>
        <w:ind w:firstLineChars="250" w:firstLine="800"/>
        <w:rPr>
          <w:rFonts w:ascii="仿宋_GB2312" w:eastAsia="仿宋_GB2312" w:cs="仿宋_GB2312"/>
          <w:sz w:val="32"/>
          <w:szCs w:val="32"/>
        </w:rPr>
      </w:pPr>
    </w:p>
    <w:p w:rsidR="00D76420" w:rsidRDefault="00D76420" w:rsidP="00D76420">
      <w:pPr>
        <w:ind w:firstLineChars="250" w:firstLine="800"/>
        <w:rPr>
          <w:rFonts w:ascii="仿宋_GB2312" w:eastAsia="仿宋_GB2312" w:cs="仿宋_GB2312"/>
          <w:sz w:val="32"/>
          <w:szCs w:val="32"/>
        </w:rPr>
      </w:pPr>
    </w:p>
    <w:p w:rsidR="00D76420" w:rsidRDefault="00D76420" w:rsidP="00D76420">
      <w:pPr>
        <w:ind w:firstLineChars="250" w:firstLine="800"/>
        <w:rPr>
          <w:rFonts w:ascii="仿宋_GB2312" w:eastAsia="仿宋_GB2312" w:cs="仿宋_GB2312"/>
          <w:sz w:val="32"/>
          <w:szCs w:val="32"/>
        </w:rPr>
      </w:pPr>
    </w:p>
    <w:p w:rsidR="00D76420" w:rsidRDefault="00D76420" w:rsidP="005B7FDE"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201</w:t>
      </w:r>
      <w:r w:rsidR="00CF7C34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CF7C34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月各单位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 w:hint="eastAsia"/>
          <w:sz w:val="32"/>
          <w:szCs w:val="32"/>
        </w:rPr>
        <w:t>之江汇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 w:hint="eastAsia"/>
          <w:sz w:val="32"/>
          <w:szCs w:val="32"/>
        </w:rPr>
        <w:t>应用情况公布情况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992"/>
        <w:gridCol w:w="1213"/>
      </w:tblGrid>
      <w:tr w:rsidR="00375574" w:rsidRPr="004D0389" w:rsidTr="00375574">
        <w:trPr>
          <w:trHeight w:val="405"/>
          <w:tblHeader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师训平台教师数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年度</w:t>
            </w:r>
          </w:p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活跃度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活跃空间数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活跃空间比例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递铺镇南北庄中心幼儿园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100.0%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安吉县天子湖镇高禹中心幼儿园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100.0%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安吉县溪龙乡中心幼儿园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100.0%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安吉县递铺镇安城中心幼儿园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96.3%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安吉县灵峰中心幼儿园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95.83%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安吉县孝源街道中心幼儿园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95.24%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安吉县良朋镇中心幼儿园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93.02%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安吉县章村小学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92.31%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安吉县递铺镇三官中心幼儿园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92.0%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安吉县杭垓镇中心幼儿园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91.67%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安吉县童心亭幼儿园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91.67%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安吉县章村镇中学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90.48%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安吉县实验小学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87.96%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安吉县皈山小学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84.0%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安吉县梅溪镇晓墅幼儿园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79.55%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安吉县杭垓中学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79.07%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安吉县报福镇中心幼儿园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78.57%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安吉县章村镇中心幼儿园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78.57%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安吉智博幼儿园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78.57%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安吉县机关幼儿园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77.92%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安吉县山川乡中心幼儿园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75.0%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安吉县杭垓小学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74.24%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安吉县皈山中学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73.68%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安吉嗳咪儿幼儿园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73.08%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安吉经济开发区中心幼儿园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72.0%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安吉县第十小学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71.79%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安吉育澜中学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67.92%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安吉县上墅小学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67.86%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安吉县孝丰高级中学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67.19%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安吉县港口小学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66.67%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安吉县昌硕高级中学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63.27%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安吉县良朋中学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58.82%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安吉县递铺镇凤凰山中心幼儿园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57.3%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安吉县山水华庭幼儿园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57.14%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安吉县递铺镇南北庄中学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56.41%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安吉县孝丰镇中心幼儿园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55.0%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安吉县报福中学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54.17%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安吉县晓墅小学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54.17%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安吉县第二小学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54.01%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安吉县昆铜小学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52.17%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安吉县南北湖小学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52.0%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安吉县第三小学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51.09%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安吉县孝丰小学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50.82%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安吉县梅溪中学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49.07%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安吉县山川小学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45.45%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安吉县第三初级中学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45.28%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安吉县实验幼儿园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44.3%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安吉县报福小学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43.48%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安吉县安城小学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43.4%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安吉县天荒坪镇中心幼儿园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42.11%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安吉县紫梅小学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39.29%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安吉县天荒坪中学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34.62%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安吉县第九小学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32.76%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安吉县高级中学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32.61%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安吉县溪龙小学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31.58%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安吉县高禹中学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28.81%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安吉县实验初级中学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27.27%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安吉县孝丰中学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27.18%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安吉县昌硕中心幼儿园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25.0%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安吉县天荒坪小学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25.0%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安吉县第五小学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24.24%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安吉县良朋小学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24.0%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安吉天略外国语学校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18.54%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安吉县第四小学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17.76%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安吉县第七小学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86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18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20.69%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安吉县第二初级中学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121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21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17.36%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安吉县安城中学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38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6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15.79%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安吉县高禹小学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6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15.0%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安吉艺术高级中学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69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8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11.59%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安吉县梅溪镇紫梅幼儿园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28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10.71%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安吉县昌硕小学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22.25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18.75%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安吉县育星培智学校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2.26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安吉职业教育中心学校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175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14.61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11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6.25%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安吉县上墅乡中心幼儿园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13.88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6.25%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安吉县大风车幼儿园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0.25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0.0%</w:t>
            </w:r>
          </w:p>
        </w:tc>
      </w:tr>
      <w:tr w:rsidR="00375574" w:rsidRPr="004D0389" w:rsidTr="00375574">
        <w:trPr>
          <w:trHeight w:val="330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安吉县第八小学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41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0.22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32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78.05%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安吉县上墅私立高级中学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61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0.02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安吉县上墅私立高级中学(职高部)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61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0.0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0.0%</w:t>
            </w:r>
          </w:p>
        </w:tc>
      </w:tr>
      <w:tr w:rsidR="00375574" w:rsidRPr="004D0389" w:rsidTr="00375574">
        <w:trPr>
          <w:trHeight w:val="255"/>
        </w:trPr>
        <w:tc>
          <w:tcPr>
            <w:tcW w:w="382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lastRenderedPageBreak/>
              <w:t>安吉振民高级中学</w:t>
            </w:r>
          </w:p>
        </w:tc>
        <w:tc>
          <w:tcPr>
            <w:tcW w:w="1275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0.0</w:t>
            </w:r>
          </w:p>
        </w:tc>
        <w:tc>
          <w:tcPr>
            <w:tcW w:w="992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213" w:type="dxa"/>
            <w:noWrap/>
            <w:vAlign w:val="center"/>
            <w:hideMark/>
          </w:tcPr>
          <w:p w:rsidR="00375574" w:rsidRPr="004D0389" w:rsidRDefault="00375574" w:rsidP="00375574">
            <w:pPr>
              <w:widowControl/>
              <w:jc w:val="center"/>
              <w:rPr>
                <w:rFonts w:ascii="仿宋" w:eastAsia="仿宋" w:hAnsi="仿宋" w:cs="Arial"/>
                <w:color w:val="FF0000"/>
                <w:kern w:val="0"/>
                <w:sz w:val="24"/>
                <w:szCs w:val="24"/>
              </w:rPr>
            </w:pPr>
            <w:r w:rsidRPr="004D0389">
              <w:rPr>
                <w:rFonts w:ascii="仿宋" w:eastAsia="仿宋" w:hAnsi="仿宋" w:cs="Arial" w:hint="eastAsia"/>
                <w:color w:val="FF0000"/>
                <w:kern w:val="0"/>
                <w:sz w:val="24"/>
                <w:szCs w:val="24"/>
              </w:rPr>
              <w:t>0.0%</w:t>
            </w:r>
          </w:p>
        </w:tc>
      </w:tr>
    </w:tbl>
    <w:p w:rsidR="00D76420" w:rsidRPr="00CF7C34" w:rsidRDefault="00D76420" w:rsidP="00D76420">
      <w:pPr>
        <w:rPr>
          <w:rFonts w:ascii="仿宋_GB2312" w:eastAsia="仿宋_GB2312" w:cs="仿宋_GB2312"/>
          <w:sz w:val="32"/>
          <w:szCs w:val="32"/>
        </w:rPr>
      </w:pPr>
    </w:p>
    <w:p w:rsidR="00647A65" w:rsidRPr="005F2B43" w:rsidRDefault="00647A65" w:rsidP="00647A65">
      <w:pPr>
        <w:ind w:firstLineChars="250" w:firstLine="525"/>
        <w:jc w:val="right"/>
        <w:rPr>
          <w:rFonts w:asciiTheme="minorEastAsia" w:hAnsiTheme="minorEastAsia"/>
          <w:szCs w:val="21"/>
        </w:rPr>
      </w:pPr>
    </w:p>
    <w:sectPr w:rsidR="00647A65" w:rsidRPr="005F2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50" w:rsidRDefault="00315450" w:rsidP="00D76420">
      <w:r>
        <w:separator/>
      </w:r>
    </w:p>
  </w:endnote>
  <w:endnote w:type="continuationSeparator" w:id="0">
    <w:p w:rsidR="00315450" w:rsidRDefault="00315450" w:rsidP="00D7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50" w:rsidRDefault="00315450" w:rsidP="00D76420">
      <w:r>
        <w:separator/>
      </w:r>
    </w:p>
  </w:footnote>
  <w:footnote w:type="continuationSeparator" w:id="0">
    <w:p w:rsidR="00315450" w:rsidRDefault="00315450" w:rsidP="00D7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A5"/>
    <w:rsid w:val="000D5D97"/>
    <w:rsid w:val="00315450"/>
    <w:rsid w:val="00354C0E"/>
    <w:rsid w:val="00375574"/>
    <w:rsid w:val="004D0389"/>
    <w:rsid w:val="005B7FDE"/>
    <w:rsid w:val="005F2B43"/>
    <w:rsid w:val="00647A65"/>
    <w:rsid w:val="008B48A5"/>
    <w:rsid w:val="00A31AB7"/>
    <w:rsid w:val="00B24392"/>
    <w:rsid w:val="00C2768A"/>
    <w:rsid w:val="00CF7C34"/>
    <w:rsid w:val="00D76420"/>
    <w:rsid w:val="00E640B9"/>
    <w:rsid w:val="00E735AF"/>
    <w:rsid w:val="00F81D82"/>
    <w:rsid w:val="00F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C950B-C205-4EC4-A11C-410A9E6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8A5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2439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24392"/>
    <w:rPr>
      <w:color w:val="954F72"/>
      <w:u w:val="single"/>
    </w:rPr>
  </w:style>
  <w:style w:type="paragraph" w:customStyle="1" w:styleId="font5">
    <w:name w:val="font5"/>
    <w:basedOn w:val="a"/>
    <w:rsid w:val="00B24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243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B243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5">
    <w:name w:val="xl65"/>
    <w:basedOn w:val="a"/>
    <w:rsid w:val="00B24392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B24392"/>
    <w:pPr>
      <w:widowControl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7">
    <w:name w:val="xl67"/>
    <w:basedOn w:val="a"/>
    <w:rsid w:val="00B243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8">
    <w:name w:val="xl68"/>
    <w:basedOn w:val="a"/>
    <w:rsid w:val="00B24392"/>
    <w:pPr>
      <w:widowControl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9">
    <w:name w:val="xl69"/>
    <w:basedOn w:val="a"/>
    <w:rsid w:val="00B24392"/>
    <w:pPr>
      <w:widowControl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0">
    <w:name w:val="xl70"/>
    <w:basedOn w:val="a"/>
    <w:rsid w:val="00B243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243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B243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B243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4">
    <w:name w:val="xl74"/>
    <w:basedOn w:val="a"/>
    <w:rsid w:val="00B243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5">
    <w:name w:val="xl75"/>
    <w:basedOn w:val="a"/>
    <w:rsid w:val="00B243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table" w:styleId="a5">
    <w:name w:val="Table Grid"/>
    <w:basedOn w:val="a1"/>
    <w:uiPriority w:val="39"/>
    <w:rsid w:val="00B2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D7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7642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7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76420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D764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7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77FB-8B8F-4A9F-87CD-55CF14B9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371</Words>
  <Characters>2116</Characters>
  <Application>Microsoft Office Word</Application>
  <DocSecurity>0</DocSecurity>
  <Lines>17</Lines>
  <Paragraphs>4</Paragraphs>
  <ScaleCrop>false</ScaleCrop>
  <Company>Lenovo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 xy</cp:lastModifiedBy>
  <cp:revision>6</cp:revision>
  <dcterms:created xsi:type="dcterms:W3CDTF">2019-09-01T07:40:00Z</dcterms:created>
  <dcterms:modified xsi:type="dcterms:W3CDTF">2019-09-02T03:45:00Z</dcterms:modified>
</cp:coreProperties>
</file>