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</w:rPr>
        <w:t>：</w:t>
      </w:r>
    </w:p>
    <w:p>
      <w:pPr>
        <w:spacing w:line="480" w:lineRule="auto"/>
        <w:ind w:right="-340" w:rightChars="-162"/>
        <w:jc w:val="center"/>
        <w:rPr>
          <w:rFonts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  <w:t>疫情防控期间“网络学习空间”主题应用案例入选名单</w:t>
      </w:r>
    </w:p>
    <w:tbl>
      <w:tblPr>
        <w:tblStyle w:val="8"/>
        <w:tblW w:w="103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252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kern w:val="0"/>
                <w:sz w:val="28"/>
                <w:szCs w:val="28"/>
              </w:rPr>
              <w:t>案例名称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北京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北京市海淀区教育科学研究院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网络中探究研学，应用中示范引领，共建、共学、共用网络学习空间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天津市和平区万全小学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运用“智慧校园”实现教育信息化新探索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天津市实验小学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利用网络学习空间 唤醒耳朵 促进发展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天津市红桥区教师进修学校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小乔老师讲技术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天津市滨海新区塘沽上海道小学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那些线上学习“闪闪发光”的小秘密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天津市和平区岳阳道小学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多彩课程伴宅家 空中课堂云成长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天津市河东区第二实验小学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借助“网络学习空间人人通”构建小学语文习作线上教学模式的实践案例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天津市河东区中心东道小学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网络学习空间主题应用案例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天津市津南区三合联合小学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“疫”时德育课 空间活动多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河北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石家庄市国际城小学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融合创新，云领未来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唐山市开平小学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网络学习空间 携手“疫”路同行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“超长版”假期下的高校教师开展专业理论课程网络教学的心路历程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山西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太原市尖草坪区第一中学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疫情无情，教学有序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晋城市城区凤鸣小学校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借助网络云端 培育时代新人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阳泉市矿区小南坑小学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夯实“线上”教学，提升教学质量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乌海市海勃湾区第八小学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线上教学，师生共成长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辽宁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沈阳市于洪区东北育才丁香湖小学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相约云端，共聚成长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沈阳市于洪区东北育才丁香湖小学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聚焦新冠，营养配餐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沈阳市于洪区东北育才丁香湖小学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制造奇妙音乐钟,谱出抗疫之声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吉林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珲春市第一实验小学校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疫路同心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黑河市黑河小学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相约云端 共渡难关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大庆市杏南第二小学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网络空间 学生成长的沃土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江苏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镇江第一外国语学校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携起手战疫情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▪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 xml:space="preserve"> 云直播伴你行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仪征市育才小学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共饮一江水 苏鄂情谊深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泰州市凤凰初级中学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一堂非常时期的线上爱国实践课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响水县实验小学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以网络平台为支点，搭建线上师生学习共同体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沛县第五中学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利用微信公众号“闫云侠初中生物”线上教学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常州市第二中学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“疫路”有“两微” “云端”传真情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南京市光华东街小学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云端课堂之中的创想学习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洪泽外国语中学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线上课堂，守护成长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浙江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浙江师范大学美术学院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走向人性完善：中小学美育网课的探索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浙江省龙游华茂外国语学校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歌唱生活 静待花开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海盐县实验小学教育集团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疫情期间，基于网络学习空间支持的协同教学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杭州市余杭区未来科技城海创小学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点燃美的火苗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highlight w:val="yellow"/>
              </w:rPr>
              <w:t>义乌市保联小学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highlight w:val="yellow"/>
              </w:rPr>
              <w:t>“疫”路正能量 “线”上铸德育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嘉兴技师学院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携手业界，非常时期隔空话旅游 名师引领，居家学习放眼看世界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highlight w:val="yellow"/>
              </w:rPr>
              <w:t>杭州市长河高级中学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highlight w:val="yellow"/>
              </w:rPr>
              <w:t>需求导向，应“疫”而生云端校园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highlight w:val="yellow"/>
              </w:rPr>
              <w:t>浙江省杭州学军中学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  <w:highlight w:val="yellow"/>
              </w:rPr>
            </w:pPr>
            <w:bookmarkStart w:id="0" w:name="_GoBack"/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highlight w:val="yellow"/>
              </w:rPr>
              <w:t>“疫”网情深 “云”游世界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义乌市苏溪镇第四小学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安全教育创新颜 奉献坚守润心田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安徽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肥西经济开发区中心学校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云端资源一线牵 农村师生齐共享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福建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福州市温泉小学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巧用“人人通”，实现“人人学”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福州市台江第三中心小学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巧用“空间”功能  提升“云课实效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漳州第一中学分校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疫情防控期间初中道德与法治（疫情防控思政课）在线教学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厦门市嘉滨小学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 xml:space="preserve">建构“空间”教学新模式 打造师生成长 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“E六园”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福州市台江第五中心小学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停课不停学 宅家也运动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福州市铜盘中心小学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停课不停学 “网络学习空间”来助力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福州文教职业中专学校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以歌抗疫，用爱相守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福州金山中学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把学习舞台留给每一位学生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宁德市寿宁县大同小学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疫情之下，农民工子弟一个都不能少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南安市第三中学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一场“计划之内，意料之外”的线上教学之旅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罗源县教师进修学校第二附属小学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最是一年春好处，草树知春不久归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福建省泉州第一中学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停课不停学 共“课”时艰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莆田市教师进修学院附属小学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线牵“云”平台，守得云开处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江西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南昌师范附属实验小学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“赣”在一起，风雨相“随”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吉安市石阳小学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用爱坚守 共“课”时艰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抚州市临川区第二小学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大疫面前：不让一个孩子“掉队”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遂川县戴家埔中心小学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“撑伞”奔跑的孩子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景德镇市梨树园小学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赣教云端气象新 梨树园中花草香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江西省上饶市婺源县紫阳第六小学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在“空中教室”翻转课堂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山东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单县实验小学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相遇云端 逐梦前行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滨州实验学校南校区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我的防疫阻击战“南风云学堂”建设与应用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纪实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莘县第二中学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那么远 那么近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基于“网络学习空间”的线上教学创新举措与成效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河南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郑州市二七区陇西小学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双线+双向 打造高品质空中思政课堂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新乡市红旗区第二实验小学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“空中课堂”探索纪实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郾城初级实验中学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携手抗疫情 春暖花正开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信阳市第一实验小学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“空中课堂”教学纪实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鹤壁市山城区实验小学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宅家不宅心，“云端”话成长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湖北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湖北省武汉市江岸区教育局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云端引领 共克时艰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湖北省荆门市掇刀区名泉小学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我的空间 我做主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武汉市育才第二小学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“网络学习空间”主题应用展示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湖北省武汉市武珞路中学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打造空中赛场：化疫情之“危”为德育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之“机”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孝感市云梦县下辛店中学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疫情期间孝感教育云平台资源库建设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武汉市陈家墩学校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教育信息化新生态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湖南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长沙市教育科学研究院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建学习空间树 保停课不停学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湖南省基础教育王柱根历史名师工作室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疫情之下，网络名师工作室的作用于担当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长沙市雨花区长塘里小学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网络学习空间催生 “宅家”学习新模式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广东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潮州市潮安区龙湖镇市头小学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守望教育 春风化雨 心暖花开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广东省惠州仲恺高新区第二小学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疫情下的线上学习新生态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佛山市顺德区北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镇马龙小学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有趣的“空间加油站”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珠海市平沙第一中学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“空间”应用，德才兼备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佛山市南海区桂城街道灯湖第三小学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线上线下有效融通，让每个孩子精彩绽放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汕头市金山中学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构建网络学习空间 创新教育教学生态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云浮市蔡朝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纪念中学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一个“十八线教师主播”的碎碎念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东莞市麻涌镇古梅中心小学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数学线上之旅，“数”出教学精彩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中山市东区雍景园小学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手机拍照我能行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广西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广西玉林市玉林高级中学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信息技术助教学，桃李依旧笑春风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桂林市雁山区大埠中心校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停课不停学，学生成了线上“小主播”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钦州市外国语学校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坚决打赢疫情防控阻击战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梧州市振兴小学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我在线上的“防疫”故事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贺州市实验中学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风景这边独好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桂平市蒙圩镇新德小学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农村小学的“云课堂”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南宁市第二十六中学五象校区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疫情防控须严，英语学习需演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防城港市第一中学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守一轮云开月明，候一片春暖花开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换一种方式守护你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海南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华中师范大学琼中附属中学思源实验学校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“直播课”“微信群”“公众号”三方工具下的板块教学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海南省工业学校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停课不停学 我是这么“玩”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海南省农业学校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打造“空中课堂”展现中职教学风采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海南省旅游学校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“理性甄别信息，树立责任意识”主题班会课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海南省洋浦实验小学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百字随心 说写简单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重庆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重庆市长寿区葛兰镇黄氏祠小学校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网络学习空间主题应用案例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重庆市大足区海棠小学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利用网络学习空间 助力海棠师生成长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重庆市璧山区城北小学校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如何有效利用网络空间开展小学数学线上教学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重庆市綦江区职教中心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电子商务专业《网络营销》“微信公众号设置与运营”线上教学案例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重庆市巴蜀小学校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巴蜀公开课 泛在学习场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重庆市潼南区梓潼初级中学校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“网”度春华，左右采获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四川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四川省达川中学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春天不延期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成都市天涯石小学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I学支持学生爱学，E教促成战疫云教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成都市机投小学校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始于混沌、终于光明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广元市实验小学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网络学习空间，为孩子线上学习添技赋能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贵州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安顺市第二高级中学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筑梦之道，撷英采华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陕西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西安高新第八小学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“积木化思维”开创网络学习空间新样态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甘肃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天水市逸夫实验中学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《网络班级空间 助力学生成长》案例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武威师范学校附属小学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基于网络学习空间的研学活动应用案例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武威师范学校附属小学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“垃圾分类 从我做起”网络学习实践活动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甘州区青西小学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“疫”不容辞 “学”不容缓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临泽县第二中学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融合创新战疫提升学生素养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临泽县滨河小学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停课不停学 爱心送万家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临泽县第四中学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依托网络学习空间 ，构筑线上教学新模式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临泽县五三小学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“四环”学习模式助力停课不停学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青海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西宁市南川西路中学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“停课不停学”—线上教学，我们一直在行动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宁夏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青铜峡市职业教育中心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“绘声绘色”的云端故事课堂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银川市西夏区第四小学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悦读会让学生爱上阅读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新疆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哈密市第十中学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在线教学的“课前”“课中”“课后”以及学生的学习效果检测</w:t>
            </w:r>
          </w:p>
        </w:tc>
      </w:tr>
    </w:tbl>
    <w:p>
      <w:pPr>
        <w:ind w:right="480"/>
        <w:jc w:val="left"/>
        <w:rPr>
          <w:rFonts w:hint="eastAsia" w:ascii="华文仿宋" w:hAnsi="华文仿宋" w:eastAsia="华文仿宋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inline distT="0" distB="0" distL="0" distR="0">
              <wp:extent cx="1828800" cy="1828800"/>
              <wp:effectExtent l="0" t="0" r="11430" b="6350"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4pt;width:144pt;mso-wrap-style:non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TfQ40RAgAACQQAAA4AAABkcnMvZTJvRG9jLnhtbK1TzY7TMBC+I/EO&#10;lu80aVcs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V6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xN9Dj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5eg/gR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Xl6D+B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- 4 -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0B"/>
    <w:rsid w:val="00006FEE"/>
    <w:rsid w:val="00021A94"/>
    <w:rsid w:val="0002513D"/>
    <w:rsid w:val="0002688E"/>
    <w:rsid w:val="00051F24"/>
    <w:rsid w:val="000577DD"/>
    <w:rsid w:val="000600AE"/>
    <w:rsid w:val="000761F5"/>
    <w:rsid w:val="0008038A"/>
    <w:rsid w:val="000B76F5"/>
    <w:rsid w:val="000D578E"/>
    <w:rsid w:val="000F3E02"/>
    <w:rsid w:val="000F5D2E"/>
    <w:rsid w:val="00101A90"/>
    <w:rsid w:val="00107962"/>
    <w:rsid w:val="0012109C"/>
    <w:rsid w:val="0012656D"/>
    <w:rsid w:val="00131C44"/>
    <w:rsid w:val="001348B8"/>
    <w:rsid w:val="0017747A"/>
    <w:rsid w:val="0018650E"/>
    <w:rsid w:val="00192ED0"/>
    <w:rsid w:val="00197313"/>
    <w:rsid w:val="001A7387"/>
    <w:rsid w:val="001D53BC"/>
    <w:rsid w:val="001E0F65"/>
    <w:rsid w:val="001F0775"/>
    <w:rsid w:val="001F16E4"/>
    <w:rsid w:val="00217AED"/>
    <w:rsid w:val="002375AD"/>
    <w:rsid w:val="002547E8"/>
    <w:rsid w:val="00254B0B"/>
    <w:rsid w:val="0027207D"/>
    <w:rsid w:val="00277890"/>
    <w:rsid w:val="00285A0C"/>
    <w:rsid w:val="0029599E"/>
    <w:rsid w:val="002975E7"/>
    <w:rsid w:val="002A0219"/>
    <w:rsid w:val="002A5651"/>
    <w:rsid w:val="002C431C"/>
    <w:rsid w:val="002F1B3F"/>
    <w:rsid w:val="002F5746"/>
    <w:rsid w:val="002F7CE4"/>
    <w:rsid w:val="003252C6"/>
    <w:rsid w:val="003255C6"/>
    <w:rsid w:val="003369B2"/>
    <w:rsid w:val="00342607"/>
    <w:rsid w:val="0035569F"/>
    <w:rsid w:val="00361071"/>
    <w:rsid w:val="00361A66"/>
    <w:rsid w:val="003878AF"/>
    <w:rsid w:val="003A195B"/>
    <w:rsid w:val="003C47F4"/>
    <w:rsid w:val="003E47DC"/>
    <w:rsid w:val="003F23E9"/>
    <w:rsid w:val="00415E86"/>
    <w:rsid w:val="00423E00"/>
    <w:rsid w:val="00442F34"/>
    <w:rsid w:val="00445E19"/>
    <w:rsid w:val="00451457"/>
    <w:rsid w:val="00483AF7"/>
    <w:rsid w:val="004874D7"/>
    <w:rsid w:val="004B115B"/>
    <w:rsid w:val="004B4190"/>
    <w:rsid w:val="004B5CC7"/>
    <w:rsid w:val="004E7E34"/>
    <w:rsid w:val="00503608"/>
    <w:rsid w:val="00513E0B"/>
    <w:rsid w:val="00513FD6"/>
    <w:rsid w:val="00535287"/>
    <w:rsid w:val="0055524C"/>
    <w:rsid w:val="00557A4E"/>
    <w:rsid w:val="00581D6B"/>
    <w:rsid w:val="005954F4"/>
    <w:rsid w:val="00596260"/>
    <w:rsid w:val="005B35FD"/>
    <w:rsid w:val="005B48FA"/>
    <w:rsid w:val="005B553D"/>
    <w:rsid w:val="005B5AD9"/>
    <w:rsid w:val="005C1A87"/>
    <w:rsid w:val="005C4926"/>
    <w:rsid w:val="005C6C9C"/>
    <w:rsid w:val="005D3D75"/>
    <w:rsid w:val="005E6BC5"/>
    <w:rsid w:val="005F46A7"/>
    <w:rsid w:val="0060266B"/>
    <w:rsid w:val="00625ED6"/>
    <w:rsid w:val="006264CF"/>
    <w:rsid w:val="00670013"/>
    <w:rsid w:val="006838F5"/>
    <w:rsid w:val="0069644F"/>
    <w:rsid w:val="00696BAF"/>
    <w:rsid w:val="006B071A"/>
    <w:rsid w:val="006B6B8E"/>
    <w:rsid w:val="006C41AF"/>
    <w:rsid w:val="006E0729"/>
    <w:rsid w:val="006E0C07"/>
    <w:rsid w:val="006E1101"/>
    <w:rsid w:val="006E7975"/>
    <w:rsid w:val="006F0789"/>
    <w:rsid w:val="006F40B0"/>
    <w:rsid w:val="006F4857"/>
    <w:rsid w:val="00706FFC"/>
    <w:rsid w:val="0071634C"/>
    <w:rsid w:val="0071756B"/>
    <w:rsid w:val="007213FB"/>
    <w:rsid w:val="00727322"/>
    <w:rsid w:val="00727F4E"/>
    <w:rsid w:val="00733162"/>
    <w:rsid w:val="007A1DBC"/>
    <w:rsid w:val="007B773C"/>
    <w:rsid w:val="007C276B"/>
    <w:rsid w:val="007D6B3D"/>
    <w:rsid w:val="007E74B3"/>
    <w:rsid w:val="007F174D"/>
    <w:rsid w:val="007F39FF"/>
    <w:rsid w:val="00815DBD"/>
    <w:rsid w:val="00825C91"/>
    <w:rsid w:val="00833A9F"/>
    <w:rsid w:val="008367C4"/>
    <w:rsid w:val="00847552"/>
    <w:rsid w:val="00860263"/>
    <w:rsid w:val="00892E17"/>
    <w:rsid w:val="008A1CD7"/>
    <w:rsid w:val="008A57C3"/>
    <w:rsid w:val="008B7315"/>
    <w:rsid w:val="008C208D"/>
    <w:rsid w:val="008C27FF"/>
    <w:rsid w:val="008C3167"/>
    <w:rsid w:val="008D54D7"/>
    <w:rsid w:val="008D68F2"/>
    <w:rsid w:val="00900E4B"/>
    <w:rsid w:val="00901C5E"/>
    <w:rsid w:val="0091157F"/>
    <w:rsid w:val="00914355"/>
    <w:rsid w:val="0093242B"/>
    <w:rsid w:val="00947D02"/>
    <w:rsid w:val="00954111"/>
    <w:rsid w:val="00972A67"/>
    <w:rsid w:val="009812A7"/>
    <w:rsid w:val="00981776"/>
    <w:rsid w:val="00992CD8"/>
    <w:rsid w:val="00997A33"/>
    <w:rsid w:val="009A231E"/>
    <w:rsid w:val="009A3723"/>
    <w:rsid w:val="009A4B3B"/>
    <w:rsid w:val="009C0D87"/>
    <w:rsid w:val="009F0581"/>
    <w:rsid w:val="009F4BA1"/>
    <w:rsid w:val="009F612D"/>
    <w:rsid w:val="00A00FB2"/>
    <w:rsid w:val="00A13A2C"/>
    <w:rsid w:val="00A151C4"/>
    <w:rsid w:val="00A23377"/>
    <w:rsid w:val="00A31A63"/>
    <w:rsid w:val="00A3404F"/>
    <w:rsid w:val="00A351E3"/>
    <w:rsid w:val="00A41727"/>
    <w:rsid w:val="00A44786"/>
    <w:rsid w:val="00A52A17"/>
    <w:rsid w:val="00A624E3"/>
    <w:rsid w:val="00A62556"/>
    <w:rsid w:val="00A64C8A"/>
    <w:rsid w:val="00A65BB1"/>
    <w:rsid w:val="00A91132"/>
    <w:rsid w:val="00AA4F02"/>
    <w:rsid w:val="00AB684F"/>
    <w:rsid w:val="00AC7962"/>
    <w:rsid w:val="00AF38F0"/>
    <w:rsid w:val="00B03395"/>
    <w:rsid w:val="00B11311"/>
    <w:rsid w:val="00B1288C"/>
    <w:rsid w:val="00B15291"/>
    <w:rsid w:val="00B24251"/>
    <w:rsid w:val="00B3063E"/>
    <w:rsid w:val="00B4748C"/>
    <w:rsid w:val="00B540C5"/>
    <w:rsid w:val="00B71A87"/>
    <w:rsid w:val="00B818F9"/>
    <w:rsid w:val="00B92368"/>
    <w:rsid w:val="00B964CE"/>
    <w:rsid w:val="00BA4E25"/>
    <w:rsid w:val="00BD03C9"/>
    <w:rsid w:val="00BE327A"/>
    <w:rsid w:val="00BE39D2"/>
    <w:rsid w:val="00BE6FB0"/>
    <w:rsid w:val="00C00D0A"/>
    <w:rsid w:val="00C06A06"/>
    <w:rsid w:val="00C07FD5"/>
    <w:rsid w:val="00C276F0"/>
    <w:rsid w:val="00C30DB1"/>
    <w:rsid w:val="00C316CC"/>
    <w:rsid w:val="00C35E2D"/>
    <w:rsid w:val="00C41624"/>
    <w:rsid w:val="00C55BF1"/>
    <w:rsid w:val="00C5728C"/>
    <w:rsid w:val="00CA4B7B"/>
    <w:rsid w:val="00CD4F0B"/>
    <w:rsid w:val="00CF0EA3"/>
    <w:rsid w:val="00CF67B7"/>
    <w:rsid w:val="00D00F1F"/>
    <w:rsid w:val="00D04CA6"/>
    <w:rsid w:val="00D31473"/>
    <w:rsid w:val="00D3293A"/>
    <w:rsid w:val="00D460C8"/>
    <w:rsid w:val="00D56C60"/>
    <w:rsid w:val="00D71051"/>
    <w:rsid w:val="00D715D8"/>
    <w:rsid w:val="00D77A43"/>
    <w:rsid w:val="00D92960"/>
    <w:rsid w:val="00D9555C"/>
    <w:rsid w:val="00DA53CE"/>
    <w:rsid w:val="00DC0F91"/>
    <w:rsid w:val="00DC4817"/>
    <w:rsid w:val="00DD3B2E"/>
    <w:rsid w:val="00DE28FA"/>
    <w:rsid w:val="00DE40FB"/>
    <w:rsid w:val="00DE70BD"/>
    <w:rsid w:val="00DF7B4A"/>
    <w:rsid w:val="00E0565A"/>
    <w:rsid w:val="00E07117"/>
    <w:rsid w:val="00E13392"/>
    <w:rsid w:val="00E30D58"/>
    <w:rsid w:val="00E33044"/>
    <w:rsid w:val="00E474E9"/>
    <w:rsid w:val="00E726E0"/>
    <w:rsid w:val="00E77BD0"/>
    <w:rsid w:val="00E844F5"/>
    <w:rsid w:val="00EC5290"/>
    <w:rsid w:val="00EF3C9F"/>
    <w:rsid w:val="00F049CB"/>
    <w:rsid w:val="00F224F9"/>
    <w:rsid w:val="00F55573"/>
    <w:rsid w:val="00F64FF7"/>
    <w:rsid w:val="00F864AB"/>
    <w:rsid w:val="00F94284"/>
    <w:rsid w:val="00FB7999"/>
    <w:rsid w:val="00FD4F27"/>
    <w:rsid w:val="00FD6E54"/>
    <w:rsid w:val="00FE0B01"/>
    <w:rsid w:val="00FF1E6A"/>
    <w:rsid w:val="4F3A0839"/>
    <w:rsid w:val="642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2">
    <w:name w:val="列出段落1"/>
    <w:basedOn w:val="1"/>
    <w:qFormat/>
    <w:uiPriority w:val="0"/>
    <w:pPr>
      <w:ind w:firstLine="200" w:firstLineChars="200"/>
    </w:pPr>
    <w:rPr>
      <w:rFonts w:ascii="Calibri" w:hAnsi="Calibri" w:eastAsia="宋体" w:cs="Arial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5"/>
    <w:uiPriority w:val="99"/>
    <w:rPr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7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uiPriority w:val="99"/>
    <w:rPr>
      <w:b/>
      <w:bCs/>
      <w:kern w:val="2"/>
      <w:sz w:val="21"/>
      <w:szCs w:val="22"/>
    </w:rPr>
  </w:style>
  <w:style w:type="paragraph" w:customStyle="1" w:styleId="19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32325-17DE-4C1D-9232-48A27180B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538</Words>
  <Characters>3071</Characters>
  <Lines>25</Lines>
  <Paragraphs>7</Paragraphs>
  <TotalTime>409</TotalTime>
  <ScaleCrop>false</ScaleCrop>
  <LinksUpToDate>false</LinksUpToDate>
  <CharactersWithSpaces>3602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2020-04-07T01:51:00Z</dcterms:created>
  <dc:creator>xps</dc:creator>
  <cp:lastModifiedBy>Carrie</cp:lastModifiedBy>
  <cp:lastPrinted>2020-07-28T07:49:00Z</cp:lastPrinted>
  <dcterms:modified xsi:type="dcterms:W3CDTF">2020-07-31T07:26:56Z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